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1EC2" w14:textId="00C64471" w:rsidR="003F1264" w:rsidRDefault="00BA6B28" w:rsidP="003F1264">
      <w:pPr>
        <w:pStyle w:val="1"/>
        <w:spacing w:line="240" w:lineRule="auto"/>
        <w:rPr>
          <w:lang w:val="ru-RU"/>
        </w:rPr>
      </w:pPr>
      <w:r w:rsidRPr="003F1264">
        <w:rPr>
          <w:lang w:val="ru-RU"/>
        </w:rPr>
        <w:t>ОПРОСНЫЙ ЛИСТ</w:t>
      </w:r>
    </w:p>
    <w:p w14:paraId="06E1B226" w14:textId="513C6104" w:rsidR="00DB6050" w:rsidRPr="003F1264" w:rsidRDefault="00BA6B28" w:rsidP="003F1264">
      <w:pPr>
        <w:pStyle w:val="1"/>
        <w:spacing w:line="240" w:lineRule="auto"/>
        <w:ind w:hanging="198"/>
        <w:rPr>
          <w:lang w:val="ru-RU"/>
        </w:rPr>
      </w:pPr>
      <w:r w:rsidRPr="003F1264">
        <w:rPr>
          <w:lang w:val="ru-RU"/>
        </w:rPr>
        <w:t>для проведения публичных</w:t>
      </w:r>
      <w:r w:rsidR="003F1264">
        <w:rPr>
          <w:lang w:val="ru-RU"/>
        </w:rPr>
        <w:t xml:space="preserve"> </w:t>
      </w:r>
      <w:r w:rsidRPr="003F1264">
        <w:rPr>
          <w:lang w:val="ru-RU"/>
        </w:rPr>
        <w:t>обсуждений</w:t>
      </w:r>
    </w:p>
    <w:p w14:paraId="724EF9CB" w14:textId="15636E3D" w:rsidR="000A3B8E" w:rsidRDefault="003F1264" w:rsidP="000A3B8E">
      <w:pPr>
        <w:spacing w:after="0" w:line="240" w:lineRule="auto"/>
        <w:ind w:left="683" w:right="257" w:firstLine="158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проекта </w:t>
      </w:r>
      <w:r w:rsidR="000A3B8E">
        <w:rPr>
          <w:rFonts w:ascii="Times New Roman" w:eastAsia="Times New Roman" w:hAnsi="Times New Roman" w:cs="Times New Roman"/>
          <w:b/>
          <w:sz w:val="28"/>
          <w:lang w:val="ru-RU"/>
        </w:rPr>
        <w:t>Д</w:t>
      </w:r>
      <w:r w:rsidR="000A3B8E" w:rsidRPr="000A3B8E">
        <w:rPr>
          <w:rFonts w:ascii="Times New Roman" w:eastAsia="Times New Roman" w:hAnsi="Times New Roman" w:cs="Times New Roman"/>
          <w:b/>
          <w:sz w:val="28"/>
          <w:lang w:val="ru-RU"/>
        </w:rPr>
        <w:t>оклад</w:t>
      </w:r>
      <w:r w:rsidR="000A3B8E">
        <w:rPr>
          <w:rFonts w:ascii="Times New Roman" w:eastAsia="Times New Roman" w:hAnsi="Times New Roman" w:cs="Times New Roman"/>
          <w:b/>
          <w:sz w:val="28"/>
          <w:lang w:val="ru-RU"/>
        </w:rPr>
        <w:t>а</w:t>
      </w:r>
      <w:r w:rsidR="000A3B8E" w:rsidRPr="000A3B8E">
        <w:rPr>
          <w:rFonts w:ascii="Times New Roman" w:eastAsia="Times New Roman" w:hAnsi="Times New Roman" w:cs="Times New Roman"/>
          <w:b/>
          <w:sz w:val="28"/>
          <w:lang w:val="ru-RU"/>
        </w:rPr>
        <w:t xml:space="preserve"> о правоприменительной практике Министерства промышленности и торговли Смоленской области при осуществлении федерального государственного лицензионного контроля (надзора)</w:t>
      </w:r>
      <w:r w:rsidR="000A3B8E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 w:rsidR="000A3B8E" w:rsidRPr="000A3B8E">
        <w:rPr>
          <w:rFonts w:ascii="Times New Roman" w:eastAsia="Times New Roman" w:hAnsi="Times New Roman" w:cs="Times New Roman"/>
          <w:b/>
          <w:sz w:val="28"/>
          <w:lang w:val="ru-RU"/>
        </w:rPr>
        <w:t>за деятельностью по заготовке, хранению, переработке и реализации лома черных</w:t>
      </w:r>
      <w:r w:rsidR="000A3B8E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 w:rsidR="000A3B8E" w:rsidRPr="000A3B8E">
        <w:rPr>
          <w:rFonts w:ascii="Times New Roman" w:eastAsia="Times New Roman" w:hAnsi="Times New Roman" w:cs="Times New Roman"/>
          <w:b/>
          <w:sz w:val="28"/>
          <w:lang w:val="ru-RU"/>
        </w:rPr>
        <w:t>и цветных металлов</w:t>
      </w:r>
      <w:r w:rsidR="00BB46CD" w:rsidRPr="00BB46CD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 w:rsidR="00BB46CD">
        <w:rPr>
          <w:rFonts w:ascii="Times New Roman" w:eastAsia="Times New Roman" w:hAnsi="Times New Roman" w:cs="Times New Roman"/>
          <w:b/>
          <w:sz w:val="28"/>
          <w:lang w:val="ru-RU"/>
        </w:rPr>
        <w:t>за</w:t>
      </w:r>
      <w:r w:rsidR="00BB46CD" w:rsidRPr="00BB46CD">
        <w:rPr>
          <w:rFonts w:ascii="Times New Roman" w:eastAsia="Times New Roman" w:hAnsi="Times New Roman" w:cs="Times New Roman"/>
          <w:b/>
          <w:sz w:val="28"/>
          <w:lang w:val="ru-RU"/>
        </w:rPr>
        <w:t xml:space="preserve"> 2024 </w:t>
      </w:r>
      <w:r w:rsidR="00BB46CD">
        <w:rPr>
          <w:rFonts w:ascii="Times New Roman" w:eastAsia="Times New Roman" w:hAnsi="Times New Roman" w:cs="Times New Roman"/>
          <w:b/>
          <w:sz w:val="28"/>
          <w:lang w:val="ru-RU"/>
        </w:rPr>
        <w:t>год</w:t>
      </w:r>
      <w:r w:rsidRPr="003F1264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14:paraId="4456E798" w14:textId="35114348" w:rsidR="00DB6050" w:rsidRPr="003F1264" w:rsidRDefault="00BA6B28" w:rsidP="000A3B8E">
      <w:pPr>
        <w:spacing w:after="0" w:line="240" w:lineRule="auto"/>
        <w:ind w:left="683" w:right="257" w:firstLine="158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3F1264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14:paraId="54FF90EE" w14:textId="7C604FCD" w:rsidR="00DB6050" w:rsidRPr="003F1264" w:rsidRDefault="00BA6B28">
      <w:pPr>
        <w:spacing w:after="0" w:line="247" w:lineRule="auto"/>
        <w:ind w:right="2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3F1264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проект</w:t>
      </w:r>
      <w:r w:rsidR="003F1264" w:rsidRPr="003F1264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BB46CD" w:rsidRPr="00BB46CD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Доклада о правоприменительной практике Министерства промышленности и торговли Смоленской области при осуществлении федерального государственного лицензионного контроля (надзора) за деятельностью по заготовке, хранению, переработке и реализации лома черных и цветных металлов за 2024 год</w:t>
      </w:r>
      <w:r w:rsidRPr="003F1264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(далее – Доклад) </w:t>
      </w:r>
      <w:r w:rsidRPr="003F126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</w:p>
    <w:p w14:paraId="6B67DBB7" w14:textId="77777777" w:rsidR="00DB6050" w:rsidRPr="003F1264" w:rsidRDefault="00BA6B28">
      <w:pPr>
        <w:spacing w:after="0"/>
        <w:rPr>
          <w:lang w:val="ru-RU"/>
        </w:rPr>
      </w:pPr>
      <w:r w:rsidRPr="003F1264">
        <w:rPr>
          <w:rFonts w:ascii="Times New Roman" w:eastAsia="Times New Roman" w:hAnsi="Times New Roman" w:cs="Times New Roman"/>
          <w:sz w:val="28"/>
          <w:lang w:val="ru-RU"/>
        </w:rPr>
        <w:t xml:space="preserve">                                          </w:t>
      </w:r>
      <w:r w:rsidRPr="003F1264">
        <w:rPr>
          <w:rFonts w:ascii="Times New Roman" w:eastAsia="Times New Roman" w:hAnsi="Times New Roman" w:cs="Times New Roman"/>
          <w:sz w:val="24"/>
          <w:lang w:val="ru-RU"/>
        </w:rPr>
        <w:t xml:space="preserve"> (вид документа и его наименование)</w:t>
      </w:r>
      <w:r w:rsidRPr="003F126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0A64F2D8" w14:textId="77777777" w:rsidR="00DB6050" w:rsidRPr="003F1264" w:rsidRDefault="00BA6B28">
      <w:pPr>
        <w:spacing w:after="30"/>
        <w:ind w:left="102"/>
        <w:jc w:val="center"/>
        <w:rPr>
          <w:lang w:val="ru-RU"/>
        </w:rPr>
      </w:pPr>
      <w:r w:rsidRPr="003F126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5DC50994" w14:textId="77777777" w:rsidR="00DB6050" w:rsidRPr="003F1264" w:rsidRDefault="00BA6B28" w:rsidP="003F1264">
      <w:pPr>
        <w:pStyle w:val="1"/>
        <w:spacing w:line="240" w:lineRule="auto"/>
        <w:ind w:left="40" w:right="0"/>
        <w:rPr>
          <w:lang w:val="ru-RU"/>
        </w:rPr>
      </w:pPr>
      <w:r w:rsidRPr="003F1264">
        <w:rPr>
          <w:lang w:val="ru-RU"/>
        </w:rPr>
        <w:t xml:space="preserve">Контактная информация об участнике публичных обсуждений </w:t>
      </w:r>
    </w:p>
    <w:p w14:paraId="6B0D6D0C" w14:textId="77777777" w:rsidR="00DB6050" w:rsidRPr="003F1264" w:rsidRDefault="00BA6B28" w:rsidP="003F1264">
      <w:pPr>
        <w:spacing w:after="149" w:line="240" w:lineRule="auto"/>
        <w:ind w:left="72"/>
        <w:jc w:val="center"/>
        <w:rPr>
          <w:lang w:val="ru-RU"/>
        </w:rPr>
      </w:pPr>
      <w:r w:rsidRPr="003F1264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p w14:paraId="7D1D4FFB" w14:textId="63FC3FA1" w:rsidR="00DB6050" w:rsidRPr="003F1264" w:rsidRDefault="00BA6B28" w:rsidP="003F1264">
      <w:pPr>
        <w:spacing w:after="39" w:line="240" w:lineRule="auto"/>
        <w:rPr>
          <w:lang w:val="ru-RU"/>
        </w:rPr>
      </w:pPr>
      <w:r w:rsidRPr="003F1264">
        <w:rPr>
          <w:rFonts w:ascii="Times New Roman" w:eastAsia="Times New Roman" w:hAnsi="Times New Roman" w:cs="Times New Roman"/>
          <w:sz w:val="28"/>
          <w:lang w:val="ru-RU"/>
        </w:rPr>
        <w:t>Наименование участника:__________________________________________________ ____________________________________________________________</w:t>
      </w:r>
      <w:r w:rsidR="003F1264">
        <w:rPr>
          <w:rFonts w:ascii="Times New Roman" w:eastAsia="Times New Roman" w:hAnsi="Times New Roman" w:cs="Times New Roman"/>
          <w:sz w:val="28"/>
          <w:lang w:val="ru-RU"/>
        </w:rPr>
        <w:t>_</w:t>
      </w:r>
      <w:r w:rsidRPr="003F1264">
        <w:rPr>
          <w:rFonts w:ascii="Times New Roman" w:eastAsia="Times New Roman" w:hAnsi="Times New Roman" w:cs="Times New Roman"/>
          <w:sz w:val="28"/>
          <w:lang w:val="ru-RU"/>
        </w:rPr>
        <w:t xml:space="preserve">____________ Сфера деятельности участника:______________________________________________ _________________________________________________________________________ </w:t>
      </w:r>
    </w:p>
    <w:p w14:paraId="68923C4E" w14:textId="77777777" w:rsidR="00DB6050" w:rsidRPr="003F1264" w:rsidRDefault="00BA6B28" w:rsidP="003F1264">
      <w:pPr>
        <w:spacing w:after="34" w:line="240" w:lineRule="auto"/>
        <w:ind w:left="-5" w:right="8" w:hanging="10"/>
        <w:jc w:val="both"/>
        <w:rPr>
          <w:lang w:val="ru-RU"/>
        </w:rPr>
      </w:pPr>
      <w:r w:rsidRPr="003F1264">
        <w:rPr>
          <w:rFonts w:ascii="Times New Roman" w:eastAsia="Times New Roman" w:hAnsi="Times New Roman" w:cs="Times New Roman"/>
          <w:sz w:val="28"/>
          <w:lang w:val="ru-RU"/>
        </w:rPr>
        <w:t xml:space="preserve">Ф.И.О. контактного лица:___________________________________________________ </w:t>
      </w:r>
    </w:p>
    <w:p w14:paraId="4D205A5F" w14:textId="6B39BFCD" w:rsidR="00DB6050" w:rsidRPr="003F1264" w:rsidRDefault="00BA6B28" w:rsidP="003F1264">
      <w:pPr>
        <w:spacing w:after="4" w:line="240" w:lineRule="auto"/>
        <w:ind w:left="-5" w:right="8" w:hanging="10"/>
        <w:jc w:val="both"/>
        <w:rPr>
          <w:lang w:val="ru-RU"/>
        </w:rPr>
      </w:pPr>
      <w:r w:rsidRPr="003F1264">
        <w:rPr>
          <w:rFonts w:ascii="Times New Roman" w:eastAsia="Times New Roman" w:hAnsi="Times New Roman" w:cs="Times New Roman"/>
          <w:sz w:val="28"/>
          <w:lang w:val="ru-RU"/>
        </w:rPr>
        <w:t xml:space="preserve">Номер контактного телефона:_______________________________________________ </w:t>
      </w:r>
    </w:p>
    <w:p w14:paraId="6D37C6C6" w14:textId="77777777" w:rsidR="00DB6050" w:rsidRPr="003F1264" w:rsidRDefault="00BA6B28" w:rsidP="003F1264">
      <w:pPr>
        <w:spacing w:after="4" w:line="240" w:lineRule="auto"/>
        <w:ind w:left="-5" w:right="8" w:hanging="10"/>
        <w:jc w:val="both"/>
        <w:rPr>
          <w:lang w:val="ru-RU"/>
        </w:rPr>
      </w:pPr>
      <w:r w:rsidRPr="003F1264">
        <w:rPr>
          <w:rFonts w:ascii="Times New Roman" w:eastAsia="Times New Roman" w:hAnsi="Times New Roman" w:cs="Times New Roman"/>
          <w:sz w:val="28"/>
          <w:lang w:val="ru-RU"/>
        </w:rPr>
        <w:t xml:space="preserve">Адрес электронной почты:__________________________________________________ </w:t>
      </w:r>
    </w:p>
    <w:p w14:paraId="0FD19916" w14:textId="77777777" w:rsidR="00DB6050" w:rsidRPr="003F1264" w:rsidRDefault="00BA6B28" w:rsidP="003F1264">
      <w:pPr>
        <w:spacing w:after="30" w:line="240" w:lineRule="auto"/>
        <w:ind w:left="769"/>
        <w:jc w:val="center"/>
        <w:rPr>
          <w:lang w:val="ru-RU"/>
        </w:rPr>
      </w:pPr>
      <w:r w:rsidRPr="003F126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76EA9DE8" w14:textId="77777777" w:rsidR="00DB6050" w:rsidRPr="003F1264" w:rsidRDefault="00BA6B28" w:rsidP="003F1264">
      <w:pPr>
        <w:pStyle w:val="1"/>
        <w:spacing w:line="240" w:lineRule="auto"/>
        <w:ind w:left="1660" w:right="1604"/>
        <w:rPr>
          <w:lang w:val="ru-RU"/>
        </w:rPr>
      </w:pPr>
      <w:r w:rsidRPr="003F1264">
        <w:rPr>
          <w:lang w:val="ru-RU"/>
        </w:rPr>
        <w:t xml:space="preserve">Концептуально одобряется текущая редакция  проекта Доклада </w:t>
      </w:r>
    </w:p>
    <w:p w14:paraId="21B8C0F9" w14:textId="77777777" w:rsidR="00DB6050" w:rsidRPr="003F1264" w:rsidRDefault="00BA6B28" w:rsidP="003F1264">
      <w:pPr>
        <w:spacing w:after="0" w:line="240" w:lineRule="auto"/>
        <w:ind w:left="744"/>
        <w:jc w:val="center"/>
        <w:rPr>
          <w:lang w:val="ru-RU"/>
        </w:rPr>
      </w:pPr>
      <w:r w:rsidRPr="003F1264">
        <w:rPr>
          <w:rFonts w:ascii="Times New Roman" w:eastAsia="Times New Roman" w:hAnsi="Times New Roman" w:cs="Times New Roman"/>
          <w:sz w:val="18"/>
          <w:lang w:val="ru-RU"/>
        </w:rPr>
        <w:t xml:space="preserve"> </w:t>
      </w:r>
    </w:p>
    <w:tbl>
      <w:tblPr>
        <w:tblW w:w="4644" w:type="dxa"/>
        <w:tblInd w:w="2783" w:type="dxa"/>
        <w:tblCellMar>
          <w:top w:w="1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59"/>
        <w:gridCol w:w="1985"/>
      </w:tblGrid>
      <w:tr w:rsidR="00DB6050" w14:paraId="65BDCD28" w14:textId="77777777" w:rsidTr="003C70E6">
        <w:trPr>
          <w:trHeight w:val="33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FD551" w14:textId="77777777" w:rsidR="00DB6050" w:rsidRDefault="00BA6B28" w:rsidP="003C70E6">
            <w:pPr>
              <w:spacing w:after="0"/>
              <w:ind w:left="1"/>
              <w:jc w:val="center"/>
            </w:pPr>
            <w:r w:rsidRPr="003C70E6"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75B7F" w14:textId="77777777" w:rsidR="00DB6050" w:rsidRDefault="00BA6B28" w:rsidP="003C70E6">
            <w:pPr>
              <w:spacing w:after="0"/>
              <w:ind w:left="68"/>
              <w:jc w:val="center"/>
            </w:pPr>
            <w:r w:rsidRPr="003C70E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B6050" w14:paraId="64B67F8F" w14:textId="77777777" w:rsidTr="003C70E6">
        <w:trPr>
          <w:trHeight w:val="33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4764F" w14:textId="77777777" w:rsidR="00DB6050" w:rsidRDefault="00BA6B28" w:rsidP="003C70E6">
            <w:pPr>
              <w:spacing w:after="0"/>
              <w:ind w:right="2"/>
              <w:jc w:val="center"/>
            </w:pPr>
            <w:r w:rsidRPr="003C70E6">
              <w:rPr>
                <w:rFonts w:ascii="Times New Roman" w:eastAsia="Times New Roman" w:hAnsi="Times New Roman" w:cs="Times New Roman"/>
                <w:sz w:val="28"/>
              </w:rPr>
              <w:t xml:space="preserve">НЕТ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B9B6D" w14:textId="77777777" w:rsidR="00DB6050" w:rsidRDefault="00BA6B28" w:rsidP="003C70E6">
            <w:pPr>
              <w:spacing w:after="0"/>
              <w:ind w:left="68"/>
              <w:jc w:val="center"/>
            </w:pPr>
            <w:r w:rsidRPr="003C70E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48487E6B" w14:textId="77777777" w:rsidR="00DB6050" w:rsidRDefault="00BA6B28">
      <w:pPr>
        <w:spacing w:after="30"/>
        <w:ind w:left="76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026B72C" w14:textId="2A71EDBD" w:rsidR="00DB6050" w:rsidRDefault="00BA6B28" w:rsidP="003F1264">
      <w:pPr>
        <w:spacing w:after="55" w:line="240" w:lineRule="auto"/>
        <w:ind w:left="-5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3F1264">
        <w:rPr>
          <w:rFonts w:ascii="Times New Roman" w:eastAsia="Times New Roman" w:hAnsi="Times New Roman" w:cs="Times New Roman"/>
          <w:b/>
          <w:sz w:val="28"/>
          <w:lang w:val="ru-RU"/>
        </w:rPr>
        <w:t>Перечень вопросов, обсуждаемых в ходе проведения публичных консультаций</w:t>
      </w:r>
    </w:p>
    <w:p w14:paraId="6FBA3024" w14:textId="77777777" w:rsidR="003F1264" w:rsidRPr="003F1264" w:rsidRDefault="003F1264" w:rsidP="003F1264">
      <w:pPr>
        <w:spacing w:after="55" w:line="240" w:lineRule="auto"/>
        <w:ind w:left="-5"/>
        <w:jc w:val="center"/>
        <w:rPr>
          <w:lang w:val="ru-RU"/>
        </w:rPr>
      </w:pPr>
    </w:p>
    <w:p w14:paraId="084DE6D5" w14:textId="6DC6DB9E" w:rsidR="00DB6050" w:rsidRPr="003F1264" w:rsidRDefault="00BA6B28" w:rsidP="003F1264">
      <w:pPr>
        <w:numPr>
          <w:ilvl w:val="0"/>
          <w:numId w:val="1"/>
        </w:numPr>
        <w:spacing w:after="4" w:line="240" w:lineRule="auto"/>
        <w:ind w:right="8" w:firstLine="708"/>
        <w:jc w:val="both"/>
        <w:rPr>
          <w:lang w:val="ru-RU"/>
        </w:rPr>
      </w:pPr>
      <w:r w:rsidRPr="003F1264">
        <w:rPr>
          <w:rFonts w:ascii="Times New Roman" w:eastAsia="Times New Roman" w:hAnsi="Times New Roman" w:cs="Times New Roman"/>
          <w:sz w:val="28"/>
          <w:lang w:val="ru-RU"/>
        </w:rPr>
        <w:t xml:space="preserve">Цели Доклада охватывают все необходимые аспекты итогов обобщения правоприменительной практики при осуществлении </w:t>
      </w:r>
      <w:r w:rsidR="00BB46CD" w:rsidRPr="00BB46CD">
        <w:rPr>
          <w:rFonts w:ascii="Times New Roman" w:eastAsia="Times New Roman" w:hAnsi="Times New Roman" w:cs="Times New Roman"/>
          <w:sz w:val="28"/>
          <w:lang w:val="ru-RU"/>
        </w:rPr>
        <w:t>федерального государственного лицензионного контроля (надзора) за деятельностью по заготовке, хранению, переработке и реализации лома черных и цветных металлов</w:t>
      </w:r>
      <w:r w:rsidR="00BB46CD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3F1264">
        <w:rPr>
          <w:rFonts w:ascii="Times New Roman" w:eastAsia="Times New Roman" w:hAnsi="Times New Roman" w:cs="Times New Roman"/>
          <w:sz w:val="28"/>
          <w:lang w:val="ru-RU"/>
        </w:rPr>
        <w:t>(</w:t>
      </w:r>
      <w:r w:rsidRPr="003F1264">
        <w:rPr>
          <w:rFonts w:ascii="Times New Roman" w:eastAsia="Times New Roman" w:hAnsi="Times New Roman" w:cs="Times New Roman"/>
          <w:i/>
          <w:sz w:val="28"/>
          <w:lang w:val="ru-RU"/>
        </w:rPr>
        <w:t>если нет, то дополнить</w:t>
      </w:r>
      <w:r w:rsidRPr="003F1264">
        <w:rPr>
          <w:rFonts w:ascii="Times New Roman" w:eastAsia="Times New Roman" w:hAnsi="Times New Roman" w:cs="Times New Roman"/>
          <w:sz w:val="28"/>
          <w:lang w:val="ru-RU"/>
        </w:rPr>
        <w:t xml:space="preserve">)? </w:t>
      </w:r>
    </w:p>
    <w:p w14:paraId="2F9D36AC" w14:textId="77777777" w:rsidR="00DB6050" w:rsidRPr="003F1264" w:rsidRDefault="00BA6B28">
      <w:pPr>
        <w:spacing w:after="0"/>
        <w:ind w:left="1820"/>
        <w:rPr>
          <w:lang w:val="ru-RU"/>
        </w:rPr>
      </w:pPr>
      <w:r w:rsidRPr="003F1264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tbl>
      <w:tblPr>
        <w:tblW w:w="10197" w:type="dxa"/>
        <w:tblInd w:w="5" w:type="dxa"/>
        <w:tblCellMar>
          <w:top w:w="19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10197"/>
      </w:tblGrid>
      <w:tr w:rsidR="00DB6050" w:rsidRPr="000A3B8E" w14:paraId="6EC7A37F" w14:textId="77777777" w:rsidTr="003C70E6">
        <w:trPr>
          <w:trHeight w:val="334"/>
        </w:trPr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72E4A" w14:textId="77777777" w:rsidR="00DB6050" w:rsidRPr="003F1264" w:rsidRDefault="00BA6B28" w:rsidP="003C70E6">
            <w:pPr>
              <w:spacing w:after="0"/>
              <w:rPr>
                <w:lang w:val="ru-RU"/>
              </w:rPr>
            </w:pPr>
            <w:r w:rsidRPr="003F1264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 </w:t>
            </w:r>
          </w:p>
        </w:tc>
      </w:tr>
    </w:tbl>
    <w:p w14:paraId="7BD83E70" w14:textId="77777777" w:rsidR="00DB6050" w:rsidRPr="003F1264" w:rsidRDefault="00BA6B28">
      <w:pPr>
        <w:spacing w:after="24"/>
        <w:ind w:left="708"/>
        <w:rPr>
          <w:lang w:val="ru-RU"/>
        </w:rPr>
      </w:pPr>
      <w:r w:rsidRPr="003F1264">
        <w:rPr>
          <w:rFonts w:ascii="Times New Roman" w:eastAsia="Times New Roman" w:hAnsi="Times New Roman" w:cs="Times New Roman"/>
          <w:i/>
          <w:sz w:val="28"/>
          <w:lang w:val="ru-RU"/>
        </w:rPr>
        <w:t xml:space="preserve"> </w:t>
      </w:r>
    </w:p>
    <w:p w14:paraId="31E03FE8" w14:textId="77777777" w:rsidR="00DB6050" w:rsidRPr="003F1264" w:rsidRDefault="00BA6B28">
      <w:pPr>
        <w:numPr>
          <w:ilvl w:val="0"/>
          <w:numId w:val="1"/>
        </w:numPr>
        <w:spacing w:after="4" w:line="252" w:lineRule="auto"/>
        <w:ind w:right="8" w:firstLine="708"/>
        <w:jc w:val="both"/>
        <w:rPr>
          <w:lang w:val="ru-RU"/>
        </w:rPr>
      </w:pPr>
      <w:r w:rsidRPr="003F1264">
        <w:rPr>
          <w:rFonts w:ascii="Times New Roman" w:eastAsia="Times New Roman" w:hAnsi="Times New Roman" w:cs="Times New Roman"/>
          <w:sz w:val="28"/>
          <w:lang w:val="ru-RU"/>
        </w:rPr>
        <w:t xml:space="preserve">Какие вопросы необходимо добавить в проект Доклада? </w:t>
      </w:r>
    </w:p>
    <w:p w14:paraId="03006C72" w14:textId="77777777" w:rsidR="00DB6050" w:rsidRPr="003F1264" w:rsidRDefault="00BA6B28">
      <w:pPr>
        <w:spacing w:after="0"/>
        <w:ind w:left="708"/>
        <w:rPr>
          <w:lang w:val="ru-RU"/>
        </w:rPr>
      </w:pPr>
      <w:r w:rsidRPr="003F1264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tbl>
      <w:tblPr>
        <w:tblW w:w="10197" w:type="dxa"/>
        <w:tblInd w:w="5" w:type="dxa"/>
        <w:tblCellMar>
          <w:top w:w="16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10197"/>
      </w:tblGrid>
      <w:tr w:rsidR="00DB6050" w:rsidRPr="000A3B8E" w14:paraId="1DC4A765" w14:textId="77777777" w:rsidTr="003C70E6">
        <w:trPr>
          <w:trHeight w:val="331"/>
        </w:trPr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CF7A1" w14:textId="77777777" w:rsidR="00DB6050" w:rsidRPr="003F1264" w:rsidRDefault="00BA6B28" w:rsidP="003C70E6">
            <w:pPr>
              <w:spacing w:after="0"/>
              <w:rPr>
                <w:lang w:val="ru-RU"/>
              </w:rPr>
            </w:pPr>
            <w:r w:rsidRPr="003F126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</w:tr>
    </w:tbl>
    <w:p w14:paraId="1C56983F" w14:textId="77777777" w:rsidR="00DB6050" w:rsidRPr="003F1264" w:rsidRDefault="00BA6B28">
      <w:pPr>
        <w:spacing w:after="25"/>
        <w:ind w:left="708"/>
        <w:rPr>
          <w:lang w:val="ru-RU"/>
        </w:rPr>
      </w:pPr>
      <w:r w:rsidRPr="003F126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411B7876" w14:textId="1DF1A184" w:rsidR="00DB6050" w:rsidRPr="003F1264" w:rsidRDefault="00BA6B28" w:rsidP="003F1264">
      <w:pPr>
        <w:numPr>
          <w:ilvl w:val="0"/>
          <w:numId w:val="1"/>
        </w:numPr>
        <w:spacing w:after="4" w:line="240" w:lineRule="auto"/>
        <w:ind w:right="8" w:firstLine="708"/>
        <w:jc w:val="both"/>
        <w:rPr>
          <w:lang w:val="ru-RU"/>
        </w:rPr>
      </w:pPr>
      <w:r w:rsidRPr="003F1264"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Достаточно ли на </w:t>
      </w:r>
      <w:r w:rsidR="003F126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3F1264">
        <w:rPr>
          <w:rFonts w:ascii="Times New Roman" w:eastAsia="Times New Roman" w:hAnsi="Times New Roman" w:cs="Times New Roman"/>
          <w:sz w:val="28"/>
          <w:lang w:val="ru-RU"/>
        </w:rPr>
        <w:t xml:space="preserve">аш взгляд в проекте Доклада освещены итоги обобщения правоприменительной практики при осуществлении </w:t>
      </w:r>
      <w:r w:rsidR="00BB46CD" w:rsidRPr="00BB46CD">
        <w:rPr>
          <w:rFonts w:ascii="Times New Roman" w:eastAsia="Times New Roman" w:hAnsi="Times New Roman" w:cs="Times New Roman"/>
          <w:sz w:val="28"/>
          <w:lang w:val="ru-RU"/>
        </w:rPr>
        <w:t>федерального государственного лицензионного контроля (надзора) за деятельностью по заготовке, хранению, переработке и реализации лома черных и цветных металлов</w:t>
      </w:r>
      <w:r w:rsidR="003F1264" w:rsidRPr="003F126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3F1264">
        <w:rPr>
          <w:rFonts w:ascii="Times New Roman" w:eastAsia="Times New Roman" w:hAnsi="Times New Roman" w:cs="Times New Roman"/>
          <w:sz w:val="28"/>
          <w:lang w:val="ru-RU"/>
        </w:rPr>
        <w:t>(</w:t>
      </w:r>
      <w:r w:rsidRPr="003F1264">
        <w:rPr>
          <w:rFonts w:ascii="Times New Roman" w:eastAsia="Times New Roman" w:hAnsi="Times New Roman" w:cs="Times New Roman"/>
          <w:i/>
          <w:sz w:val="28"/>
          <w:lang w:val="ru-RU"/>
        </w:rPr>
        <w:t xml:space="preserve">если нет, </w:t>
      </w:r>
      <w:r w:rsidR="00BB46CD">
        <w:rPr>
          <w:rFonts w:ascii="Times New Roman" w:eastAsia="Times New Roman" w:hAnsi="Times New Roman" w:cs="Times New Roman"/>
          <w:i/>
          <w:sz w:val="28"/>
          <w:lang w:val="ru-RU"/>
        </w:rPr>
        <w:t>ч</w:t>
      </w:r>
      <w:r w:rsidRPr="003F1264">
        <w:rPr>
          <w:rFonts w:ascii="Times New Roman" w:eastAsia="Times New Roman" w:hAnsi="Times New Roman" w:cs="Times New Roman"/>
          <w:i/>
          <w:sz w:val="28"/>
          <w:lang w:val="ru-RU"/>
        </w:rPr>
        <w:t>то дополнить</w:t>
      </w:r>
      <w:r w:rsidRPr="003F1264">
        <w:rPr>
          <w:rFonts w:ascii="Times New Roman" w:eastAsia="Times New Roman" w:hAnsi="Times New Roman" w:cs="Times New Roman"/>
          <w:sz w:val="28"/>
          <w:lang w:val="ru-RU"/>
        </w:rPr>
        <w:t>)?</w:t>
      </w:r>
    </w:p>
    <w:p w14:paraId="55E91CF5" w14:textId="77777777" w:rsidR="00DB6050" w:rsidRPr="003F1264" w:rsidRDefault="00BA6B28">
      <w:pPr>
        <w:spacing w:after="0"/>
        <w:rPr>
          <w:lang w:val="ru-RU"/>
        </w:rPr>
      </w:pPr>
      <w:r w:rsidRPr="003F1264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tbl>
      <w:tblPr>
        <w:tblW w:w="10197" w:type="dxa"/>
        <w:tblInd w:w="5" w:type="dxa"/>
        <w:tblCellMar>
          <w:top w:w="19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10197"/>
      </w:tblGrid>
      <w:tr w:rsidR="00DB6050" w:rsidRPr="000A3B8E" w14:paraId="4D4F2D74" w14:textId="77777777" w:rsidTr="003C70E6">
        <w:trPr>
          <w:trHeight w:val="334"/>
        </w:trPr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8D7E4" w14:textId="77777777" w:rsidR="00DB6050" w:rsidRPr="003F1264" w:rsidRDefault="00BA6B28" w:rsidP="003C70E6">
            <w:pPr>
              <w:spacing w:after="0"/>
              <w:rPr>
                <w:lang w:val="ru-RU"/>
              </w:rPr>
            </w:pPr>
            <w:r w:rsidRPr="003F126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</w:tr>
    </w:tbl>
    <w:p w14:paraId="718F9D12" w14:textId="77777777" w:rsidR="00DB6050" w:rsidRPr="003F1264" w:rsidRDefault="00BA6B28">
      <w:pPr>
        <w:spacing w:after="24"/>
        <w:ind w:left="708"/>
        <w:rPr>
          <w:lang w:val="ru-RU"/>
        </w:rPr>
      </w:pPr>
      <w:r w:rsidRPr="003F126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2D89A4E4" w14:textId="4F4A33EA" w:rsidR="00DB6050" w:rsidRPr="003F1264" w:rsidRDefault="003F1264" w:rsidP="003F1264">
      <w:pPr>
        <w:numPr>
          <w:ilvl w:val="0"/>
          <w:numId w:val="1"/>
        </w:numPr>
        <w:spacing w:after="4" w:line="240" w:lineRule="auto"/>
        <w:ind w:right="8" w:firstLine="708"/>
        <w:jc w:val="both"/>
        <w:rPr>
          <w:sz w:val="28"/>
          <w:szCs w:val="28"/>
          <w:lang w:val="ru-RU"/>
        </w:rPr>
      </w:pPr>
      <w:r w:rsidRPr="003F1264">
        <w:rPr>
          <w:rFonts w:ascii="Times New Roman" w:eastAsia="Times New Roman" w:hAnsi="Times New Roman" w:cs="Times New Roman"/>
          <w:sz w:val="28"/>
          <w:szCs w:val="28"/>
          <w:lang w:val="ru-RU"/>
        </w:rPr>
        <w:t>Иные предложения и замечания,</w:t>
      </w:r>
      <w:r w:rsidR="00BA6B28" w:rsidRPr="003F12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которые, по Вашему мнению, целесообразно учесть в рамках подготовки Доклада по итогам обобщения правоприменительной практики при осуществлении </w:t>
      </w:r>
      <w:r w:rsidR="00BB46CD" w:rsidRPr="00BB46CD">
        <w:rPr>
          <w:rFonts w:ascii="Times New Roman" w:eastAsia="Times New Roman" w:hAnsi="Times New Roman" w:cs="Times New Roman"/>
          <w:sz w:val="28"/>
          <w:lang w:val="ru-RU"/>
        </w:rPr>
        <w:t>федерального государственного лицензионного контроля (надзора) за деятельностью по заготовке, хранению, переработке и реализации лома черных и цветных металлов</w:t>
      </w:r>
      <w:r w:rsidRPr="003F12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A6B28" w:rsidRPr="003F1264">
        <w:rPr>
          <w:rFonts w:ascii="Times New Roman" w:eastAsia="Times New Roman" w:hAnsi="Times New Roman" w:cs="Times New Roman"/>
          <w:sz w:val="28"/>
          <w:szCs w:val="28"/>
          <w:lang w:val="ru-RU"/>
        </w:rPr>
        <w:t>за 2024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BA6B28" w:rsidRPr="003F12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1487814B" w14:textId="77777777" w:rsidR="00DB6050" w:rsidRPr="003F1264" w:rsidRDefault="00BA6B28">
      <w:pPr>
        <w:spacing w:after="0"/>
        <w:ind w:left="708"/>
        <w:rPr>
          <w:lang w:val="ru-RU"/>
        </w:rPr>
      </w:pPr>
      <w:r w:rsidRPr="003F126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tbl>
      <w:tblPr>
        <w:tblW w:w="10197" w:type="dxa"/>
        <w:tblInd w:w="5" w:type="dxa"/>
        <w:tblCellMar>
          <w:top w:w="16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10197"/>
      </w:tblGrid>
      <w:tr w:rsidR="00DB6050" w:rsidRPr="000A3B8E" w14:paraId="68C59C3F" w14:textId="77777777" w:rsidTr="003C70E6">
        <w:trPr>
          <w:trHeight w:val="334"/>
        </w:trPr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7D225" w14:textId="77777777" w:rsidR="00DB6050" w:rsidRPr="003F1264" w:rsidRDefault="00BA6B28" w:rsidP="003C70E6">
            <w:pPr>
              <w:spacing w:after="0"/>
              <w:rPr>
                <w:lang w:val="ru-RU"/>
              </w:rPr>
            </w:pPr>
            <w:r w:rsidRPr="003F126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</w:tr>
    </w:tbl>
    <w:p w14:paraId="00080FAE" w14:textId="77777777" w:rsidR="00DB6050" w:rsidRPr="003F1264" w:rsidRDefault="00BA6B28">
      <w:pPr>
        <w:spacing w:after="0"/>
        <w:rPr>
          <w:lang w:val="ru-RU"/>
        </w:rPr>
      </w:pPr>
      <w:r w:rsidRPr="003F126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sectPr w:rsidR="00DB6050" w:rsidRPr="003F1264">
      <w:pgSz w:w="11906" w:h="16838"/>
      <w:pgMar w:top="863" w:right="545" w:bottom="6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5D8D"/>
    <w:multiLevelType w:val="hybridMultilevel"/>
    <w:tmpl w:val="63C012B0"/>
    <w:lvl w:ilvl="0" w:tplc="583435D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96CA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E81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80E4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6042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3E0C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36DA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24D3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56B8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50"/>
    <w:rsid w:val="000A3B8E"/>
    <w:rsid w:val="00100BCF"/>
    <w:rsid w:val="001C548C"/>
    <w:rsid w:val="003C70E6"/>
    <w:rsid w:val="003F1264"/>
    <w:rsid w:val="007328EF"/>
    <w:rsid w:val="00BA6B28"/>
    <w:rsid w:val="00BB46CD"/>
    <w:rsid w:val="00DB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5481"/>
  <w15:docId w15:val="{BCDC672C-C64D-4F7D-BD22-CF91B860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" w:line="270" w:lineRule="auto"/>
      <w:ind w:left="2608" w:right="2565" w:hanging="10"/>
      <w:jc w:val="center"/>
      <w:outlineLvl w:val="0"/>
    </w:pPr>
    <w:rPr>
      <w:rFonts w:ascii="Times New Roman" w:hAnsi="Times New Roman"/>
      <w:b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Osipova_LV</dc:creator>
  <cp:keywords/>
  <cp:lastModifiedBy>Антипова Анастасия Николаевна</cp:lastModifiedBy>
  <cp:revision>4</cp:revision>
  <dcterms:created xsi:type="dcterms:W3CDTF">2025-02-06T08:37:00Z</dcterms:created>
  <dcterms:modified xsi:type="dcterms:W3CDTF">2025-02-06T10:08:00Z</dcterms:modified>
</cp:coreProperties>
</file>